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3A" w:rsidRDefault="00E81ECF">
      <w:pPr>
        <w:pStyle w:val="10"/>
        <w:keepNext/>
        <w:keepLines/>
        <w:shd w:val="clear" w:color="auto" w:fill="auto"/>
        <w:spacing w:after="295" w:line="340" w:lineRule="exact"/>
      </w:pPr>
      <w:bookmarkStart w:id="0" w:name="bookmark0"/>
      <w:r>
        <w:t>Закаливание в детском саду</w:t>
      </w:r>
      <w:bookmarkEnd w:id="0"/>
    </w:p>
    <w:p w:rsidR="008B4F3A" w:rsidRDefault="00E81ECF">
      <w:pPr>
        <w:pStyle w:val="11"/>
        <w:shd w:val="clear" w:color="auto" w:fill="auto"/>
        <w:spacing w:before="0"/>
        <w:ind w:left="20" w:right="20" w:firstLine="400"/>
      </w:pPr>
      <w:r>
        <w:t>Закаливание - это система мероприятий направленных на повышение устойчивости организма ребенка ко всем неблагоприятным факторам внешней среды. Для закаливания используются факторы внешней среды: солнце, воздух и вода.</w:t>
      </w:r>
    </w:p>
    <w:p w:rsidR="008B4F3A" w:rsidRDefault="00E81ECF">
      <w:pPr>
        <w:pStyle w:val="11"/>
        <w:shd w:val="clear" w:color="auto" w:fill="auto"/>
        <w:spacing w:before="0"/>
        <w:ind w:left="740"/>
      </w:pPr>
      <w:r>
        <w:t xml:space="preserve">При </w:t>
      </w:r>
      <w:r>
        <w:t>закаливании необходимо соблюдать следующее:</w:t>
      </w:r>
    </w:p>
    <w:p w:rsidR="008B4F3A" w:rsidRDefault="00E81ECF">
      <w:pPr>
        <w:pStyle w:val="11"/>
        <w:numPr>
          <w:ilvl w:val="0"/>
          <w:numId w:val="1"/>
        </w:numPr>
        <w:shd w:val="clear" w:color="auto" w:fill="auto"/>
        <w:spacing w:before="0"/>
        <w:ind w:left="740" w:right="20"/>
        <w:jc w:val="left"/>
      </w:pPr>
      <w:r>
        <w:t xml:space="preserve"> Состояние здоровья ребенка с учетом его индивидуальных потребностей при выборе метода закаливания.</w:t>
      </w:r>
    </w:p>
    <w:p w:rsidR="008B4F3A" w:rsidRDefault="00E81ECF">
      <w:pPr>
        <w:pStyle w:val="11"/>
        <w:numPr>
          <w:ilvl w:val="0"/>
          <w:numId w:val="1"/>
        </w:numPr>
        <w:shd w:val="clear" w:color="auto" w:fill="auto"/>
        <w:spacing w:before="0"/>
        <w:ind w:left="740"/>
      </w:pPr>
      <w:r>
        <w:t xml:space="preserve"> Постепенное увеличение силы природного фактора.</w:t>
      </w:r>
    </w:p>
    <w:p w:rsidR="008B4F3A" w:rsidRDefault="00E81ECF">
      <w:pPr>
        <w:pStyle w:val="11"/>
        <w:numPr>
          <w:ilvl w:val="0"/>
          <w:numId w:val="1"/>
        </w:numPr>
        <w:shd w:val="clear" w:color="auto" w:fill="auto"/>
        <w:spacing w:before="0"/>
        <w:ind w:left="740" w:right="20"/>
        <w:jc w:val="left"/>
      </w:pPr>
      <w:r>
        <w:t xml:space="preserve"> Системность закаливания и спокойное радостное настроение ребен</w:t>
      </w:r>
      <w:r>
        <w:t>ка во время закаливающей процедуры.</w:t>
      </w:r>
    </w:p>
    <w:p w:rsidR="008B4F3A" w:rsidRDefault="00E81ECF">
      <w:pPr>
        <w:pStyle w:val="11"/>
        <w:shd w:val="clear" w:color="auto" w:fill="auto"/>
        <w:spacing w:before="0"/>
        <w:ind w:left="20" w:right="20" w:firstLine="400"/>
      </w:pPr>
      <w:r>
        <w:t>Закаливание детей в детском саду состоит из системы мероприятий, включающих элементы закаливания в повседневной жизни и специальные мероприятия: воздушные ванны, водные процедуры, правильно организованную прогулку, физич</w:t>
      </w:r>
      <w:r>
        <w:t>еские упражнения.</w:t>
      </w:r>
    </w:p>
    <w:p w:rsidR="008B4F3A" w:rsidRDefault="00E81ECF">
      <w:pPr>
        <w:pStyle w:val="11"/>
        <w:shd w:val="clear" w:color="auto" w:fill="auto"/>
        <w:spacing w:before="0"/>
        <w:ind w:left="740"/>
      </w:pPr>
      <w:r>
        <w:t>Закаливание детей по группам:</w:t>
      </w:r>
    </w:p>
    <w:p w:rsidR="008B4F3A" w:rsidRDefault="00E81ECF">
      <w:pPr>
        <w:pStyle w:val="11"/>
        <w:numPr>
          <w:ilvl w:val="0"/>
          <w:numId w:val="2"/>
        </w:numPr>
        <w:shd w:val="clear" w:color="auto" w:fill="auto"/>
        <w:spacing w:before="0"/>
        <w:ind w:left="740" w:right="1340"/>
        <w:jc w:val="left"/>
      </w:pPr>
      <w:r>
        <w:t xml:space="preserve"> Ясельная группа: комплексное закаливание - бодрящая гимнастика, дыхательная гимнастика, ходьба по природным камушкам, ребристой доске, йодной солевой дорожке, пальцевой массаж.</w:t>
      </w:r>
    </w:p>
    <w:p w:rsidR="008B4F3A" w:rsidRDefault="00E81ECF">
      <w:pPr>
        <w:pStyle w:val="11"/>
        <w:numPr>
          <w:ilvl w:val="0"/>
          <w:numId w:val="2"/>
        </w:numPr>
        <w:shd w:val="clear" w:color="auto" w:fill="auto"/>
        <w:spacing w:before="0"/>
        <w:ind w:left="740" w:right="20"/>
      </w:pPr>
      <w:r>
        <w:t xml:space="preserve"> Вторая младшая группа: компле</w:t>
      </w:r>
      <w:r>
        <w:t>ксное закаливание - точечный массаж по Уманской, дыхательная гимнастика, умывание водой комнатной температуры.</w:t>
      </w:r>
    </w:p>
    <w:p w:rsidR="008B4F3A" w:rsidRDefault="00E81ECF">
      <w:pPr>
        <w:pStyle w:val="11"/>
        <w:numPr>
          <w:ilvl w:val="0"/>
          <w:numId w:val="2"/>
        </w:numPr>
        <w:shd w:val="clear" w:color="auto" w:fill="auto"/>
        <w:spacing w:before="0"/>
        <w:ind w:left="740" w:right="1340"/>
        <w:jc w:val="left"/>
      </w:pPr>
      <w:r>
        <w:t xml:space="preserve"> Средняя группа: комплексное закаливание - дыхательная гимнастика по Стрельниковой, точечный массаж по Уманской, бодрящая гимнастика, профилактик</w:t>
      </w:r>
      <w:r>
        <w:t>а плоскостопия, умывания прохладной водой.</w:t>
      </w:r>
    </w:p>
    <w:p w:rsidR="008B4F3A" w:rsidRDefault="00E81ECF">
      <w:pPr>
        <w:pStyle w:val="11"/>
        <w:numPr>
          <w:ilvl w:val="0"/>
          <w:numId w:val="2"/>
        </w:numPr>
        <w:shd w:val="clear" w:color="auto" w:fill="auto"/>
        <w:spacing w:before="0"/>
        <w:ind w:left="740"/>
      </w:pPr>
      <w:r>
        <w:t xml:space="preserve"> Старшая группа: комплексное закаливание -</w:t>
      </w:r>
    </w:p>
    <w:p w:rsidR="008B4F3A" w:rsidRDefault="00E81ECF">
      <w:pPr>
        <w:pStyle w:val="11"/>
        <w:shd w:val="clear" w:color="auto" w:fill="auto"/>
        <w:spacing w:before="0"/>
        <w:ind w:left="740" w:right="20" w:firstLine="0"/>
      </w:pPr>
      <w:r>
        <w:t>точечный массаж, дыхательная гимнастика, бодрящая гимнастика, пробежка из теплого помещения в холодное и обратно. Обширное умывание: рук, лица, груди.</w:t>
      </w:r>
    </w:p>
    <w:p w:rsidR="008B4F3A" w:rsidRDefault="00E81ECF">
      <w:pPr>
        <w:pStyle w:val="11"/>
        <w:numPr>
          <w:ilvl w:val="0"/>
          <w:numId w:val="2"/>
        </w:numPr>
        <w:shd w:val="clear" w:color="auto" w:fill="auto"/>
        <w:spacing w:before="0"/>
        <w:ind w:left="740" w:right="20"/>
        <w:jc w:val="left"/>
      </w:pPr>
      <w:r>
        <w:t xml:space="preserve"> Подготовительная группа: комплексное закаливание - Бодрящая гимнастика, дыхательная гимнастика, точечный массаж, обширное умывание.</w:t>
      </w:r>
    </w:p>
    <w:sectPr w:rsidR="008B4F3A" w:rsidSect="008B4F3A">
      <w:type w:val="continuous"/>
      <w:pgSz w:w="11909" w:h="16838"/>
      <w:pgMar w:top="1268" w:right="1157" w:bottom="1268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ECF" w:rsidRDefault="00E81ECF" w:rsidP="008B4F3A">
      <w:r>
        <w:separator/>
      </w:r>
    </w:p>
  </w:endnote>
  <w:endnote w:type="continuationSeparator" w:id="0">
    <w:p w:rsidR="00E81ECF" w:rsidRDefault="00E81ECF" w:rsidP="008B4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ECF" w:rsidRDefault="00E81ECF"/>
  </w:footnote>
  <w:footnote w:type="continuationSeparator" w:id="0">
    <w:p w:rsidR="00E81ECF" w:rsidRDefault="00E81E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1B04"/>
    <w:multiLevelType w:val="multilevel"/>
    <w:tmpl w:val="22FC7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367BA9"/>
    <w:multiLevelType w:val="multilevel"/>
    <w:tmpl w:val="D4A8D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B4F3A"/>
    <w:rsid w:val="003D23B1"/>
    <w:rsid w:val="008B4F3A"/>
    <w:rsid w:val="00E8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F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4F3A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8B4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Основной текст_"/>
    <w:basedOn w:val="a0"/>
    <w:link w:val="11"/>
    <w:rsid w:val="008B4F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rsid w:val="008B4F3A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">
    <w:name w:val="Основной текст1"/>
    <w:basedOn w:val="a"/>
    <w:link w:val="a4"/>
    <w:rsid w:val="008B4F3A"/>
    <w:pPr>
      <w:shd w:val="clear" w:color="auto" w:fill="FFFFFF"/>
      <w:spacing w:before="420" w:line="365" w:lineRule="exac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2015-06-02T11:52:00Z</dcterms:created>
  <dcterms:modified xsi:type="dcterms:W3CDTF">2015-06-02T11:52:00Z</dcterms:modified>
</cp:coreProperties>
</file>